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E88C" w14:textId="77777777" w:rsidR="009D354A" w:rsidRDefault="009D354A" w:rsidP="009D354A">
      <w:pPr>
        <w:spacing w:after="240" w:line="230" w:lineRule="atLeast"/>
        <w:rPr>
          <w:i/>
          <w:lang w:val="en-GB"/>
        </w:rPr>
      </w:pPr>
    </w:p>
    <w:p w14:paraId="27460C11" w14:textId="63FA156C" w:rsidR="009D354A" w:rsidRPr="003B102F" w:rsidRDefault="009D354A" w:rsidP="009D354A">
      <w:pPr>
        <w:jc w:val="center"/>
        <w:rPr>
          <w:rFonts w:cstheme="minorHAnsi"/>
          <w:b/>
          <w:sz w:val="26"/>
          <w:szCs w:val="26"/>
          <w:lang w:val="en-US"/>
        </w:rPr>
      </w:pPr>
      <w:r w:rsidRPr="003B102F">
        <w:rPr>
          <w:rFonts w:cstheme="minorHAnsi"/>
          <w:b/>
          <w:sz w:val="26"/>
          <w:szCs w:val="26"/>
          <w:lang w:val="en-US"/>
        </w:rPr>
        <w:t>CEN Workshop</w:t>
      </w:r>
    </w:p>
    <w:p w14:paraId="4549AD69" w14:textId="1A2094E1" w:rsidR="009D354A" w:rsidRPr="00BB396A" w:rsidRDefault="00A60E60" w:rsidP="009D354A">
      <w:pPr>
        <w:jc w:val="center"/>
        <w:rPr>
          <w:rFonts w:cstheme="minorHAnsi"/>
          <w:b/>
          <w:sz w:val="26"/>
          <w:szCs w:val="26"/>
          <w:lang w:val="en-US"/>
        </w:rPr>
      </w:pPr>
      <w:r>
        <w:rPr>
          <w:rFonts w:cstheme="minorHAnsi"/>
          <w:b/>
          <w:sz w:val="26"/>
          <w:szCs w:val="26"/>
          <w:lang w:val="en-US"/>
        </w:rPr>
        <w:t>o</w:t>
      </w:r>
      <w:r w:rsidR="009D354A" w:rsidRPr="003B102F">
        <w:rPr>
          <w:rFonts w:cstheme="minorHAnsi"/>
          <w:b/>
          <w:sz w:val="26"/>
          <w:szCs w:val="26"/>
          <w:lang w:val="en-US"/>
        </w:rPr>
        <w:t>n</w:t>
      </w:r>
      <w:r>
        <w:rPr>
          <w:rFonts w:cstheme="minorHAnsi"/>
          <w:b/>
          <w:sz w:val="26"/>
          <w:szCs w:val="26"/>
          <w:lang w:val="en-US"/>
        </w:rPr>
        <w:t xml:space="preserve"> </w:t>
      </w:r>
      <w:r w:rsidR="00BB396A">
        <w:rPr>
          <w:rFonts w:cstheme="minorHAnsi"/>
          <w:b/>
          <w:sz w:val="26"/>
          <w:szCs w:val="26"/>
          <w:lang w:val="en-US"/>
        </w:rPr>
        <w:t>“</w:t>
      </w:r>
      <w:r w:rsidR="00BB396A" w:rsidRPr="00BB396A">
        <w:rPr>
          <w:rFonts w:cstheme="minorHAnsi"/>
          <w:b/>
          <w:sz w:val="26"/>
          <w:szCs w:val="26"/>
          <w:lang w:val="en-US"/>
        </w:rPr>
        <w:t>Climate Services – Guidance for Co-production</w:t>
      </w:r>
      <w:r w:rsidR="00BB396A">
        <w:rPr>
          <w:rFonts w:cstheme="minorHAnsi"/>
          <w:b/>
          <w:sz w:val="26"/>
          <w:szCs w:val="26"/>
          <w:lang w:val="en-US"/>
        </w:rPr>
        <w:t>”</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5BFF7EE7" w:rsidR="009D354A" w:rsidRPr="003B102F" w:rsidRDefault="009D354A" w:rsidP="009D354A">
      <w:pPr>
        <w:spacing w:after="120"/>
        <w:jc w:val="both"/>
        <w:rPr>
          <w:rFonts w:cstheme="minorHAnsi"/>
          <w:lang w:val="en-US"/>
        </w:rPr>
      </w:pPr>
      <w:r w:rsidRPr="003B102F">
        <w:rPr>
          <w:rFonts w:cstheme="minorHAnsi"/>
          <w:lang w:val="en-US"/>
        </w:rPr>
        <w:t>In order to secure the legal protection of the documents elaborated by the participants to this CEN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D8F0CA3"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14C9B328"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0008F3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ation name is included in the list of parties having agreed a CEN</w:t>
      </w:r>
      <w:r w:rsidR="00245536" w:rsidRPr="003B102F">
        <w:rPr>
          <w:rFonts w:cstheme="minorHAnsi"/>
          <w:lang w:val="en-US"/>
        </w:rPr>
        <w:t>-</w:t>
      </w:r>
      <w:r w:rsidRPr="003B102F">
        <w:rPr>
          <w:rFonts w:cstheme="minorHAnsi"/>
          <w:lang w:val="en-US"/>
        </w:rPr>
        <w:t>CENELEC Workshop Agreement 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teledistribution, cable, satellite, web applications and on-line document servers and networks, distribution, sub-distribution, translation, derive revenue from duplication, communication to the public in total or in part, in summary or with comments, transfers of exploitation licences to third parties.</w:t>
      </w:r>
    </w:p>
    <w:p w14:paraId="41BF3CA7" w14:textId="335A0D4D"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BB396A"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BB396A"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BB396A"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BB396A"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BB396A"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BB396A"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BB396A"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BB396A"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BB396A"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BB396A"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BB396A"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BB396A"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BB396A" w14:paraId="67DB9103" w14:textId="77777777" w:rsidTr="00751A2A">
        <w:tc>
          <w:tcPr>
            <w:tcW w:w="9062" w:type="dxa"/>
          </w:tcPr>
          <w:p w14:paraId="685A3621" w14:textId="77777777" w:rsidR="009D354A" w:rsidRPr="003B102F" w:rsidRDefault="00BB396A"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BB396A"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BB396A"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BB396A"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BB396A"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BB396A"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BB396A"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BB396A"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BB396A"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BB396A"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BB396A"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BB396A"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BB396A"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BB396A"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BB396A"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BB396A"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BB396A"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BB396A"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BB396A"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BB396A"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BB396A"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BB396A"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BB396A"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BB396A"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BB396A"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lastRenderedPageBreak/>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to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01778001"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BB396A"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BB396A"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BB396A"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BB396A"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BB396A"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BB396A"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BB396A"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BB396A"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BB396A"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BB396A"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BB396A"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BB396A"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36A9670E"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 xml:space="preserve">CEN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A8D4" w14:textId="77777777" w:rsidR="009520B9" w:rsidRDefault="009520B9" w:rsidP="00245536">
      <w:pPr>
        <w:spacing w:after="0" w:line="240" w:lineRule="auto"/>
      </w:pPr>
      <w:r>
        <w:separator/>
      </w:r>
    </w:p>
  </w:endnote>
  <w:endnote w:type="continuationSeparator" w:id="0">
    <w:p w14:paraId="4F4A7C4D" w14:textId="77777777" w:rsidR="009520B9" w:rsidRDefault="009520B9"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4428" w14:textId="77777777" w:rsidR="009520B9" w:rsidRDefault="009520B9" w:rsidP="00245536">
      <w:pPr>
        <w:spacing w:after="0" w:line="240" w:lineRule="auto"/>
      </w:pPr>
      <w:r>
        <w:separator/>
      </w:r>
    </w:p>
  </w:footnote>
  <w:footnote w:type="continuationSeparator" w:id="0">
    <w:p w14:paraId="7988EE43" w14:textId="77777777" w:rsidR="009520B9" w:rsidRDefault="009520B9"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214CAA"/>
    <w:rsid w:val="002204D2"/>
    <w:rsid w:val="00224582"/>
    <w:rsid w:val="00245536"/>
    <w:rsid w:val="0029606B"/>
    <w:rsid w:val="00342AD1"/>
    <w:rsid w:val="00390E77"/>
    <w:rsid w:val="003B102F"/>
    <w:rsid w:val="003B2178"/>
    <w:rsid w:val="003E02B1"/>
    <w:rsid w:val="003E6381"/>
    <w:rsid w:val="004214B4"/>
    <w:rsid w:val="00427ACF"/>
    <w:rsid w:val="00435537"/>
    <w:rsid w:val="0043749A"/>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791F55"/>
    <w:rsid w:val="008034AE"/>
    <w:rsid w:val="008307FE"/>
    <w:rsid w:val="008347F3"/>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90E9B"/>
    <w:rsid w:val="00AB2C8B"/>
    <w:rsid w:val="00AC5C34"/>
    <w:rsid w:val="00AD3813"/>
    <w:rsid w:val="00B24FD8"/>
    <w:rsid w:val="00B829E9"/>
    <w:rsid w:val="00B82F82"/>
    <w:rsid w:val="00BB396A"/>
    <w:rsid w:val="00BD2D4D"/>
    <w:rsid w:val="00BF686B"/>
    <w:rsid w:val="00C13474"/>
    <w:rsid w:val="00C16E0C"/>
    <w:rsid w:val="00C56B0B"/>
    <w:rsid w:val="00CC50BE"/>
    <w:rsid w:val="00CF528F"/>
    <w:rsid w:val="00DB0544"/>
    <w:rsid w:val="00E65508"/>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29606B"/>
    <w:rsid w:val="00382ECB"/>
    <w:rsid w:val="00427ACF"/>
    <w:rsid w:val="004D2298"/>
    <w:rsid w:val="005118D6"/>
    <w:rsid w:val="005135BD"/>
    <w:rsid w:val="005832D8"/>
    <w:rsid w:val="00791F55"/>
    <w:rsid w:val="00883248"/>
    <w:rsid w:val="00891855"/>
    <w:rsid w:val="0089440D"/>
    <w:rsid w:val="00952A02"/>
    <w:rsid w:val="00B24FD8"/>
    <w:rsid w:val="00B82F82"/>
    <w:rsid w:val="00BD18D3"/>
    <w:rsid w:val="00C56B0B"/>
    <w:rsid w:val="00CE71CD"/>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5" ma:contentTypeDescription="Ein neues Dokument erstellen." ma:contentTypeScope="" ma:versionID="05dcbe4afb46b9c1cdadf4f73f893e29">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63ad59cd3c209f4119e58508c30c5253"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2.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3.xml><?xml version="1.0" encoding="utf-8"?>
<ds:datastoreItem xmlns:ds="http://schemas.openxmlformats.org/officeDocument/2006/customXml" ds:itemID="{AD8308B0-E8CB-425E-ACC5-6766BD3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1172</Words>
  <Characters>6684</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3</cp:revision>
  <dcterms:created xsi:type="dcterms:W3CDTF">2025-10-15T16:23:00Z</dcterms:created>
  <dcterms:modified xsi:type="dcterms:W3CDTF">2026-02-03T09:04:00Z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