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73D92171"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EA2017">
        <w:rPr>
          <w:rFonts w:cstheme="minorHAnsi"/>
          <w:b/>
          <w:sz w:val="26"/>
          <w:szCs w:val="26"/>
          <w:lang w:val="en-US"/>
        </w:rPr>
        <w:t xml:space="preserve"> </w:t>
      </w:r>
      <w:r w:rsidRPr="003B102F">
        <w:rPr>
          <w:rFonts w:cstheme="minorHAnsi"/>
          <w:b/>
          <w:sz w:val="26"/>
          <w:szCs w:val="26"/>
          <w:lang w:val="en-US"/>
        </w:rPr>
        <w:t>Workshop</w:t>
      </w:r>
    </w:p>
    <w:p w14:paraId="4549AD69" w14:textId="793C151A"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187DAD">
        <w:rPr>
          <w:rFonts w:cstheme="minorHAnsi"/>
          <w:b/>
          <w:sz w:val="26"/>
          <w:szCs w:val="26"/>
          <w:lang w:val="en-US"/>
        </w:rPr>
        <w:t>“</w:t>
      </w:r>
      <w:r w:rsidR="002C4FAC" w:rsidRPr="002C4FAC">
        <w:rPr>
          <w:rFonts w:cstheme="minorHAnsi"/>
          <w:b/>
          <w:sz w:val="26"/>
          <w:szCs w:val="26"/>
          <w:lang w:val="en-US"/>
        </w:rPr>
        <w:t xml:space="preserve">Methodology for the construction of omics-related graphs from animal, vegetal and environmental </w:t>
      </w:r>
      <w:proofErr w:type="spellStart"/>
      <w:r w:rsidR="002C4FAC" w:rsidRPr="002C4FAC">
        <w:rPr>
          <w:rFonts w:cstheme="minorHAnsi"/>
          <w:b/>
          <w:sz w:val="26"/>
          <w:szCs w:val="26"/>
          <w:lang w:val="en-US"/>
        </w:rPr>
        <w:t>omic</w:t>
      </w:r>
      <w:proofErr w:type="spellEnd"/>
      <w:r w:rsidR="002C4FAC" w:rsidRPr="002C4FAC">
        <w:rPr>
          <w:rFonts w:cstheme="minorHAnsi"/>
          <w:b/>
          <w:sz w:val="26"/>
          <w:szCs w:val="26"/>
          <w:lang w:val="en-US"/>
        </w:rPr>
        <w:t xml:space="preserve"> data</w:t>
      </w:r>
      <w:r w:rsidR="00187DAD">
        <w:rPr>
          <w:rFonts w:cstheme="minorHAnsi"/>
          <w:b/>
          <w:sz w:val="26"/>
          <w:szCs w:val="26"/>
          <w:lang w:val="en-US"/>
        </w:rPr>
        <w:t>”</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5998FC2C" w:rsidR="009D354A" w:rsidRPr="003B102F" w:rsidRDefault="009D354A" w:rsidP="009D354A">
      <w:pPr>
        <w:jc w:val="both"/>
        <w:rPr>
          <w:rFonts w:cstheme="minorHAnsi"/>
          <w:i/>
          <w:sz w:val="20"/>
          <w:lang w:val="en-US"/>
        </w:rPr>
      </w:pPr>
      <w:r w:rsidRPr="003B102F">
        <w:rPr>
          <w:rFonts w:cstheme="minorHAnsi"/>
          <w:i/>
          <w:sz w:val="20"/>
          <w:lang w:val="en-US"/>
        </w:rPr>
        <w:t xml:space="preserve">Registering for a CEN Workshop is intended to be a </w:t>
      </w:r>
      <w:proofErr w:type="gramStart"/>
      <w:r w:rsidRPr="003B102F">
        <w:rPr>
          <w:rFonts w:cstheme="minorHAnsi"/>
          <w:i/>
          <w:sz w:val="20"/>
          <w:lang w:val="en-US"/>
        </w:rPr>
        <w:t>lightweight-process</w:t>
      </w:r>
      <w:proofErr w:type="gramEnd"/>
      <w:r w:rsidRPr="003B102F">
        <w:rPr>
          <w:rFonts w:cstheme="minorHAnsi"/>
          <w:i/>
          <w:sz w:val="20"/>
          <w:lang w:val="en-US"/>
        </w:rPr>
        <w:t>.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787F1BF3" w:rsidR="009D354A" w:rsidRPr="003B102F" w:rsidRDefault="009D354A" w:rsidP="009D354A">
      <w:pPr>
        <w:spacing w:after="120"/>
        <w:jc w:val="both"/>
        <w:rPr>
          <w:rFonts w:cstheme="minorHAnsi"/>
          <w:lang w:val="en-US"/>
        </w:rPr>
      </w:pPr>
      <w:proofErr w:type="gramStart"/>
      <w:r w:rsidRPr="003B102F">
        <w:rPr>
          <w:rFonts w:cstheme="minorHAnsi"/>
          <w:lang w:val="en-US"/>
        </w:rPr>
        <w:t>In order to</w:t>
      </w:r>
      <w:proofErr w:type="gramEnd"/>
      <w:r w:rsidRPr="003B102F">
        <w:rPr>
          <w:rFonts w:cstheme="minorHAnsi"/>
          <w:lang w:val="en-US"/>
        </w:rPr>
        <w:t xml:space="preserve"> secure the legal protection of the documents elaborated by the participants to this CEN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7FA4D95"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9C3765">
        <w:rPr>
          <w:rFonts w:cstheme="minorHAnsi"/>
          <w:lang w:val="en-US"/>
        </w:rPr>
        <w:t xml:space="preserve"> </w:t>
      </w:r>
      <w:r w:rsidRPr="003B102F">
        <w:rPr>
          <w:rFonts w:cstheme="minorHAnsi"/>
          <w:lang w:val="en-US"/>
        </w:rPr>
        <w:t>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A7648CC"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9C3765">
        <w:rPr>
          <w:rFonts w:cstheme="minorHAnsi"/>
          <w:lang w:val="en-US"/>
        </w:rPr>
        <w:t xml:space="preserve"> </w:t>
      </w:r>
      <w:r w:rsidRPr="003B102F">
        <w:rPr>
          <w:rFonts w:cstheme="minorHAnsi"/>
          <w:lang w:val="en-US"/>
        </w:rPr>
        <w:t>Workshop Agreement and provided by CEN</w:t>
      </w:r>
      <w:r w:rsidR="009C3765">
        <w:rPr>
          <w:rFonts w:cstheme="minorHAnsi"/>
          <w:lang w:val="en-US"/>
        </w:rPr>
        <w:t xml:space="preserve"> </w:t>
      </w:r>
      <w:r w:rsidRPr="003B102F">
        <w:rPr>
          <w:rFonts w:cstheme="minorHAnsi"/>
          <w:lang w:val="en-US"/>
        </w:rPr>
        <w:t xml:space="preserve">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F603CC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lastRenderedPageBreak/>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2C4FAC"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2C4FAC"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2C4FAC"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2C4FAC"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2C4FAC"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2C4FAC"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2C4FAC"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2C4FAC"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2C4FAC"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2C4FAC"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2C4FAC"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2C4FAC"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2553CD54" w:rsidR="00623B3C" w:rsidRDefault="009D354A" w:rsidP="00EC50EA">
      <w:pPr>
        <w:pStyle w:val="ListParagraph"/>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ation and its interest in</w:t>
      </w:r>
      <w:r w:rsidR="00187DAD">
        <w:rPr>
          <w:rFonts w:cs="Arial"/>
          <w:lang w:val="en-US"/>
        </w:rPr>
        <w:t xml:space="preserve"> </w:t>
      </w:r>
      <w:r w:rsidR="00187DAD" w:rsidRPr="00187DAD">
        <w:rPr>
          <w:rFonts w:cs="Arial"/>
          <w:lang w:val="en-US"/>
        </w:rPr>
        <w:t>CBRN training curriculum for first responders and medical staff including first receivers</w:t>
      </w:r>
      <w:r w:rsidR="00187DAD">
        <w:rPr>
          <w:rFonts w:cs="Arial"/>
          <w:lang w:val="en-US"/>
        </w:rPr>
        <w:t xml:space="preserve">: </w:t>
      </w:r>
    </w:p>
    <w:p w14:paraId="2E4A02CD" w14:textId="3D5ED58D" w:rsidR="009D354A" w:rsidRPr="00EC50EA" w:rsidRDefault="009D354A" w:rsidP="00EC50EA">
      <w:pPr>
        <w:pStyle w:val="ListParagraph"/>
        <w:ind w:left="360"/>
        <w:rPr>
          <w:rFonts w:cs="Arial"/>
          <w:i/>
          <w:lang w:val="en-US"/>
        </w:rPr>
      </w:pPr>
      <w:r w:rsidRPr="00EC50EA">
        <w:rPr>
          <w:rFonts w:cs="Arial"/>
          <w:i/>
          <w:lang w:val="en-US"/>
        </w:rPr>
        <w:t>(50-80 words)</w:t>
      </w:r>
      <w:r w:rsidR="006A2D25" w:rsidRPr="00EC50EA">
        <w:rPr>
          <w:rFonts w:cs="Arial"/>
          <w:i/>
          <w:lang w:val="en-US"/>
        </w:rPr>
        <w:t>:</w:t>
      </w:r>
    </w:p>
    <w:tbl>
      <w:tblPr>
        <w:tblStyle w:val="TableGrid"/>
        <w:tblW w:w="0" w:type="auto"/>
        <w:tblLook w:val="04A0" w:firstRow="1" w:lastRow="0" w:firstColumn="1" w:lastColumn="0" w:noHBand="0" w:noVBand="1"/>
      </w:tblPr>
      <w:tblGrid>
        <w:gridCol w:w="9062"/>
      </w:tblGrid>
      <w:tr w:rsidR="009D354A" w:rsidRPr="002C4FAC" w14:paraId="67DB9103" w14:textId="77777777" w:rsidTr="00751A2A">
        <w:tc>
          <w:tcPr>
            <w:tcW w:w="9062" w:type="dxa"/>
          </w:tcPr>
          <w:p w14:paraId="685A3621" w14:textId="77777777" w:rsidR="009D354A" w:rsidRPr="003B102F" w:rsidRDefault="002C4FAC"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77777777" w:rsidR="006A2D25" w:rsidRPr="00EC50EA" w:rsidRDefault="006A2D25" w:rsidP="00EC50EA">
      <w:pPr>
        <w:pStyle w:val="ListParagraph"/>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726E2495" w:rsidR="006A2D25" w:rsidRPr="00EC50EA" w:rsidRDefault="006A2D25" w:rsidP="00EC50EA">
      <w:pPr>
        <w:pStyle w:val="ListParagraph"/>
        <w:tabs>
          <w:tab w:val="left" w:pos="426"/>
        </w:tabs>
        <w:ind w:left="360"/>
        <w:jc w:val="both"/>
        <w:rPr>
          <w:rFonts w:cs="Arial"/>
          <w:lang w:val="en-GB"/>
        </w:rPr>
      </w:pPr>
      <w:r w:rsidRPr="00EC50EA">
        <w:rPr>
          <w:rFonts w:cs="Arial"/>
          <w:i/>
          <w:lang w:val="en-GB"/>
        </w:rPr>
        <w:t>(Do not enter information, if participation is otherwise covered.)</w:t>
      </w:r>
    </w:p>
    <w:tbl>
      <w:tblPr>
        <w:tblStyle w:val="TableGrid"/>
        <w:tblW w:w="0" w:type="auto"/>
        <w:tblInd w:w="-5" w:type="dxa"/>
        <w:tblLook w:val="04A0" w:firstRow="1" w:lastRow="0" w:firstColumn="1" w:lastColumn="0" w:noHBand="0" w:noVBand="1"/>
      </w:tblPr>
      <w:tblGrid>
        <w:gridCol w:w="4395"/>
        <w:gridCol w:w="4672"/>
      </w:tblGrid>
      <w:tr w:rsidR="00623B3C" w:rsidRPr="002C4FAC"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lastRenderedPageBreak/>
              <w:t>Fee for registering for this activity:</w:t>
            </w:r>
          </w:p>
        </w:tc>
        <w:tc>
          <w:tcPr>
            <w:tcW w:w="4672" w:type="dxa"/>
            <w:vAlign w:val="center"/>
          </w:tcPr>
          <w:p w14:paraId="3584CFCD" w14:textId="77777777" w:rsidR="006A2D25" w:rsidRPr="00EC50EA" w:rsidRDefault="002C4FAC"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End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2C4FAC"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EndPr/>
            <w:sdtContent>
              <w:p w14:paraId="20052A81" w14:textId="11B7CD5C" w:rsidR="006A2D25" w:rsidRPr="00EC50EA" w:rsidRDefault="002C4FAC"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EndPr/>
                  <w:sdtContent>
                    <w:r w:rsidR="00623B3C" w:rsidRPr="003B102F">
                      <w:rPr>
                        <w:color w:val="808080" w:themeColor="background1" w:themeShade="80"/>
                        <w:lang w:val="en-US"/>
                      </w:rPr>
                      <w:t>Click or tap here to enter text.</w:t>
                    </w:r>
                  </w:sdtContent>
                </w:sdt>
              </w:p>
            </w:sdtContent>
          </w:sdt>
        </w:tc>
      </w:tr>
      <w:tr w:rsidR="00623B3C" w:rsidRPr="002C4FAC"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2C4FAC"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EndPr/>
              <w:sdtContent>
                <w:r w:rsidR="00623B3C" w:rsidRPr="001E02C9">
                  <w:rPr>
                    <w:color w:val="808080" w:themeColor="background1" w:themeShade="80"/>
                    <w:lang w:val="en-US"/>
                  </w:rPr>
                  <w:t>Click or tap here to enter text.</w:t>
                </w:r>
              </w:sdtContent>
            </w:sdt>
          </w:p>
        </w:tc>
      </w:tr>
      <w:tr w:rsidR="00623B3C" w:rsidRPr="002C4FAC" w14:paraId="1807BECF" w14:textId="77777777" w:rsidTr="00EC50EA">
        <w:trPr>
          <w:trHeight w:val="340"/>
        </w:trPr>
        <w:tc>
          <w:tcPr>
            <w:tcW w:w="4395" w:type="dxa"/>
            <w:vAlign w:val="center"/>
          </w:tcPr>
          <w:p w14:paraId="6901393D" w14:textId="7E4A9499" w:rsidR="00623B3C" w:rsidRPr="00EC50EA" w:rsidRDefault="00623B3C" w:rsidP="00623B3C">
            <w:pPr>
              <w:pStyle w:val="BodyText"/>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3EA50F35" w:rsidR="00623B3C" w:rsidRPr="00EC50EA" w:rsidRDefault="002C4FAC"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End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BodyText"/>
        <w:spacing w:after="0"/>
        <w:ind w:left="426"/>
        <w:jc w:val="both"/>
        <w:rPr>
          <w:rFonts w:cs="Arial"/>
          <w:szCs w:val="22"/>
        </w:rPr>
      </w:pPr>
    </w:p>
    <w:p w14:paraId="519E22E5" w14:textId="77777777" w:rsidR="006A2D25" w:rsidRPr="00EC50EA" w:rsidRDefault="006A2D25" w:rsidP="006A2D25">
      <w:pPr>
        <w:pStyle w:val="BodyText"/>
        <w:spacing w:after="0"/>
        <w:jc w:val="both"/>
        <w:rPr>
          <w:rFonts w:asciiTheme="minorHAnsi" w:hAnsiTheme="minorHAnsi" w:cstheme="minorHAnsi"/>
          <w:szCs w:val="22"/>
        </w:rPr>
      </w:pPr>
      <w:r w:rsidRPr="00EC50EA">
        <w:rPr>
          <w:rFonts w:asciiTheme="minorHAnsi" w:hAnsiTheme="minorHAnsi" w:cstheme="minorHAnsi"/>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21E3317"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2E896A74"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 xml:space="preserve">(It is possible to register </w:t>
      </w:r>
      <w:r w:rsidR="00187DAD">
        <w:rPr>
          <w:rFonts w:cstheme="minorHAnsi"/>
          <w:i/>
          <w:lang w:val="en-US"/>
        </w:rPr>
        <w:t>only one</w:t>
      </w:r>
      <w:r w:rsidRPr="00EC50EA">
        <w:rPr>
          <w:rFonts w:cs="Arial"/>
          <w:i/>
          <w:lang w:val="en-GB"/>
        </w:rPr>
        <w:t xml:space="preserve">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2C4FAC"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2C4FAC"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2C4FAC"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2C4FAC"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2C4FAC"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2C4FAC"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2C4FAC"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2C4FAC"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2C4FAC"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2C4FAC"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2C4FAC"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2C4FAC"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36334E24"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2C4FAC"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2C4FAC"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2C4FAC"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2C4FAC"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2C4FAC"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2C4FAC"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2C4FAC"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2C4FAC"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2C4FAC"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2C4FAC"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2C4FAC"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2C4FAC"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694990F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 xml:space="preserve">CEN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EC2A1" w14:textId="77777777" w:rsidR="001E6F9C" w:rsidRDefault="001E6F9C" w:rsidP="00245536">
      <w:pPr>
        <w:spacing w:after="0" w:line="240" w:lineRule="auto"/>
      </w:pPr>
      <w:r>
        <w:separator/>
      </w:r>
    </w:p>
  </w:endnote>
  <w:endnote w:type="continuationSeparator" w:id="0">
    <w:p w14:paraId="4E3765E8" w14:textId="77777777" w:rsidR="001E6F9C" w:rsidRDefault="001E6F9C"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Footer"/>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3C2F3261" w:rsidR="00623B3C" w:rsidRDefault="00F54590" w:rsidP="00F54590">
    <w:pPr>
      <w:pStyle w:val="Footer"/>
      <w:jc w:val="right"/>
    </w:pPr>
    <w:r w:rsidRPr="00F54590">
      <w:rPr>
        <w:sz w:val="18"/>
        <w:szCs w:val="18"/>
      </w:rPr>
      <w:t>(202</w:t>
    </w:r>
    <w:r w:rsidR="001C60EA">
      <w:rPr>
        <w:sz w:val="18"/>
        <w:szCs w:val="18"/>
      </w:rPr>
      <w:t>3</w:t>
    </w:r>
    <w:r w:rsidRPr="00F54590">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C1C55" w14:textId="77777777" w:rsidR="001E6F9C" w:rsidRDefault="001E6F9C" w:rsidP="00245536">
      <w:pPr>
        <w:spacing w:after="0" w:line="240" w:lineRule="auto"/>
      </w:pPr>
      <w:r>
        <w:separator/>
      </w:r>
    </w:p>
  </w:footnote>
  <w:footnote w:type="continuationSeparator" w:id="0">
    <w:p w14:paraId="0F7D8B86" w14:textId="77777777" w:rsidR="001E6F9C" w:rsidRDefault="001E6F9C"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Header"/>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393623">
    <w:abstractNumId w:val="1"/>
  </w:num>
  <w:num w:numId="2" w16cid:durableId="652872551">
    <w:abstractNumId w:val="2"/>
  </w:num>
  <w:num w:numId="3" w16cid:durableId="124128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02E3F"/>
    <w:rsid w:val="0000462A"/>
    <w:rsid w:val="000333AE"/>
    <w:rsid w:val="00050F0A"/>
    <w:rsid w:val="0008349E"/>
    <w:rsid w:val="0013648F"/>
    <w:rsid w:val="00187DAD"/>
    <w:rsid w:val="001C60EA"/>
    <w:rsid w:val="001E6F9C"/>
    <w:rsid w:val="00224582"/>
    <w:rsid w:val="00245536"/>
    <w:rsid w:val="0029563E"/>
    <w:rsid w:val="002C4FAC"/>
    <w:rsid w:val="00373181"/>
    <w:rsid w:val="003B102F"/>
    <w:rsid w:val="003E02B1"/>
    <w:rsid w:val="003E6381"/>
    <w:rsid w:val="0043749A"/>
    <w:rsid w:val="004E3BAC"/>
    <w:rsid w:val="00544678"/>
    <w:rsid w:val="0057253A"/>
    <w:rsid w:val="00575256"/>
    <w:rsid w:val="005D1F5E"/>
    <w:rsid w:val="00623B3C"/>
    <w:rsid w:val="0068368F"/>
    <w:rsid w:val="006A2D25"/>
    <w:rsid w:val="00717600"/>
    <w:rsid w:val="008F0D83"/>
    <w:rsid w:val="00924F15"/>
    <w:rsid w:val="00970E16"/>
    <w:rsid w:val="0099001E"/>
    <w:rsid w:val="009C30CA"/>
    <w:rsid w:val="009C3765"/>
    <w:rsid w:val="009C3B27"/>
    <w:rsid w:val="009D354A"/>
    <w:rsid w:val="00AD1032"/>
    <w:rsid w:val="00B07A4E"/>
    <w:rsid w:val="00B829E9"/>
    <w:rsid w:val="00C13474"/>
    <w:rsid w:val="00CB1D91"/>
    <w:rsid w:val="00CF528F"/>
    <w:rsid w:val="00D4000A"/>
    <w:rsid w:val="00EA2017"/>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styleId="UnresolvedMention">
    <w:name w:val="Unresolved Mention"/>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C37FA"/>
    <w:rsid w:val="004D2298"/>
    <w:rsid w:val="005135BD"/>
    <w:rsid w:val="005832D8"/>
    <w:rsid w:val="00883248"/>
    <w:rsid w:val="00915F9B"/>
    <w:rsid w:val="00952A02"/>
    <w:rsid w:val="00BD18D3"/>
    <w:rsid w:val="00C213F6"/>
    <w:rsid w:val="00CE71CD"/>
    <w:rsid w:val="00DA66B0"/>
    <w:rsid w:val="00DC06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5347</Characters>
  <Application>Microsoft Office Word</Application>
  <DocSecurity>0</DocSecurity>
  <Lines>44</Lines>
  <Paragraphs>12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Manager/>
  <Company>Afnor</Company>
  <LinksUpToDate>false</LinksUpToDate>
  <CharactersWithSpaces>6272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Hernalsteen Laurens</cp:lastModifiedBy>
  <cp:revision>2</cp:revision>
  <dcterms:created xsi:type="dcterms:W3CDTF">2023-10-09T13:43:00Z</dcterms:created>
  <dcterms:modified xsi:type="dcterms:W3CDTF">2023-10-09T13:43:00Z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b5403a5240a01ff39a9280b6e62db4ac9499fd16550449b0f644d11452a84f45</vt:lpwstr>
  </property>
</Properties>
</file>