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E26867A"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3A12BD" w:rsidRPr="003A12BD">
        <w:rPr>
          <w:rFonts w:cstheme="minorHAnsi"/>
          <w:b/>
          <w:sz w:val="26"/>
          <w:szCs w:val="26"/>
          <w:lang w:val="en-US"/>
        </w:rPr>
        <w:t>"Definition of parameters required for modelling of the material, cell and manufacturing process behaviour for battery cells for the automotive market"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050F0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8145F4"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8145F4"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8145F4"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8145F4"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050F0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8145F4"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050F0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050F0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3D50158" w:rsidR="00623B3C" w:rsidRDefault="009D354A" w:rsidP="00EC50EA">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BB50EE" w:rsidRPr="00BB50EE">
        <w:rPr>
          <w:rFonts w:cs="Arial"/>
          <w:lang w:val="en-US"/>
        </w:rPr>
        <w:t>data required for modelling the material, cell and manufacturing process for cells for the automotive market and the experiments and characterisation techniques for these data</w:t>
      </w:r>
      <w:r w:rsidR="00D12A96">
        <w:rPr>
          <w:rFonts w:cs="Arial"/>
          <w:lang w:val="en-US"/>
        </w:rPr>
        <w:t>.</w:t>
      </w:r>
    </w:p>
    <w:p w14:paraId="2E4A02CD" w14:textId="3D5ED58D" w:rsidR="009D354A" w:rsidRPr="00EC50EA" w:rsidRDefault="009D354A" w:rsidP="00EC50EA">
      <w:pPr>
        <w:pStyle w:val="Prrafodelista"/>
        <w:ind w:left="360"/>
        <w:rPr>
          <w:rFonts w:cs="Arial"/>
          <w:i/>
          <w:lang w:val="en-US"/>
        </w:rPr>
      </w:pPr>
      <w:r w:rsidRPr="00EC50EA">
        <w:rPr>
          <w:rFonts w:cs="Arial"/>
          <w:i/>
          <w:lang w:val="en-US"/>
        </w:rPr>
        <w:t>(50-80 words)</w:t>
      </w:r>
      <w:r w:rsidR="006A2D25" w:rsidRPr="00EC50EA">
        <w:rPr>
          <w:rFonts w:cs="Arial"/>
          <w:i/>
          <w:lang w:val="en-US"/>
        </w:rPr>
        <w:t>:</w:t>
      </w:r>
    </w:p>
    <w:tbl>
      <w:tblPr>
        <w:tblStyle w:val="Tablaconcuadrcula"/>
        <w:tblW w:w="0" w:type="auto"/>
        <w:tblLook w:val="04A0" w:firstRow="1" w:lastRow="0" w:firstColumn="1" w:lastColumn="0" w:noHBand="0" w:noVBand="1"/>
      </w:tblPr>
      <w:tblGrid>
        <w:gridCol w:w="9062"/>
      </w:tblGrid>
      <w:tr w:rsidR="009D354A" w:rsidRPr="00050F0A" w14:paraId="67DB9103" w14:textId="77777777" w:rsidTr="00751A2A">
        <w:tc>
          <w:tcPr>
            <w:tcW w:w="9062" w:type="dxa"/>
          </w:tcPr>
          <w:p w14:paraId="685A3621" w14:textId="77777777" w:rsidR="009D354A" w:rsidRPr="003B102F" w:rsidRDefault="008145F4"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9EE5687"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lastRenderedPageBreak/>
        <w:t xml:space="preserve">(It is possible to register </w:t>
      </w:r>
      <w:r w:rsidR="008145F4">
        <w:rPr>
          <w:rFonts w:cstheme="minorHAnsi"/>
          <w:i/>
          <w:lang w:val="en-US"/>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050F0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8145F4"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050F0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8145F4"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050F0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8145F4"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050F0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8145F4"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050F0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8145F4"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050F0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8145F4"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050F0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8145F4"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050F0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8145F4"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050F0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8145F4"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050F0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8145F4"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050F0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8145F4"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050F0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8145F4"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A12BD"/>
    <w:rsid w:val="003B102F"/>
    <w:rsid w:val="003E02B1"/>
    <w:rsid w:val="003E6381"/>
    <w:rsid w:val="0043749A"/>
    <w:rsid w:val="0048307D"/>
    <w:rsid w:val="004E3BAC"/>
    <w:rsid w:val="00544678"/>
    <w:rsid w:val="0057253A"/>
    <w:rsid w:val="00575256"/>
    <w:rsid w:val="005D1F5E"/>
    <w:rsid w:val="00623B3C"/>
    <w:rsid w:val="0068368F"/>
    <w:rsid w:val="006A2D25"/>
    <w:rsid w:val="00717600"/>
    <w:rsid w:val="008145F4"/>
    <w:rsid w:val="008F0D83"/>
    <w:rsid w:val="00970E16"/>
    <w:rsid w:val="0099001E"/>
    <w:rsid w:val="009C30CA"/>
    <w:rsid w:val="009C3B27"/>
    <w:rsid w:val="009D354A"/>
    <w:rsid w:val="00B829E9"/>
    <w:rsid w:val="00BB50EE"/>
    <w:rsid w:val="00C13474"/>
    <w:rsid w:val="00CF528F"/>
    <w:rsid w:val="00D12A96"/>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912</Words>
  <Characters>5019</Characters>
  <Application>Microsoft Office Word</Application>
  <DocSecurity>0</DocSecurity>
  <Lines>41</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Jose Antonio Jimenez Caballero</cp:lastModifiedBy>
  <cp:revision>8</cp:revision>
  <dcterms:created xsi:type="dcterms:W3CDTF">2021-10-06T13:25:00Z</dcterms:created>
  <dcterms:modified xsi:type="dcterms:W3CDTF">2022-05-12T15:52:00Z</dcterms:modified>
</cp:coreProperties>
</file>